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6E88" w14:textId="77777777" w:rsidR="00AD320D" w:rsidRPr="007C000A" w:rsidRDefault="00006DE8" w:rsidP="008E18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00A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7CAE2D0C" w14:textId="77777777" w:rsidR="00AD320D" w:rsidRPr="007C000A" w:rsidRDefault="00006DE8" w:rsidP="008E18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00A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BA0FA6" w:rsidRPr="007C0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C000A">
        <w:rPr>
          <w:rFonts w:ascii="Times New Roman" w:hAnsi="Times New Roman" w:cs="Times New Roman"/>
          <w:b/>
          <w:bCs/>
          <w:sz w:val="24"/>
          <w:szCs w:val="24"/>
        </w:rPr>
        <w:t xml:space="preserve"> MIASTA TORUŃ </w:t>
      </w:r>
    </w:p>
    <w:p w14:paraId="410316CD" w14:textId="4DCB18D2" w:rsidR="00AD320D" w:rsidRPr="007607B3" w:rsidRDefault="008E181A" w:rsidP="008E18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7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607B3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7607B3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07B3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2E8E909D" w14:textId="77777777" w:rsidR="008E181A" w:rsidRPr="007607B3" w:rsidRDefault="008E181A" w:rsidP="008E18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89340" w14:textId="65392767" w:rsidR="00CC5DDD" w:rsidRDefault="00006DE8" w:rsidP="008E18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000A">
        <w:rPr>
          <w:rFonts w:ascii="Times New Roman" w:hAnsi="Times New Roman" w:cs="Times New Roman"/>
          <w:b/>
          <w:bCs/>
        </w:rPr>
        <w:t>W SPRAWI</w:t>
      </w:r>
      <w:r w:rsidR="00FB0D5E" w:rsidRPr="007C000A">
        <w:rPr>
          <w:rFonts w:ascii="Times New Roman" w:hAnsi="Times New Roman" w:cs="Times New Roman"/>
          <w:b/>
          <w:bCs/>
        </w:rPr>
        <w:t>E ROZPOCZĘCI</w:t>
      </w:r>
      <w:r w:rsidR="0072109B" w:rsidRPr="007C000A">
        <w:rPr>
          <w:rFonts w:ascii="Times New Roman" w:hAnsi="Times New Roman" w:cs="Times New Roman"/>
          <w:b/>
          <w:bCs/>
        </w:rPr>
        <w:t>A NABORU WNIOSKÓW O NAJEM LOKALI MIESZKALNYCH</w:t>
      </w:r>
      <w:r w:rsidR="00FB0D5E" w:rsidRPr="007C000A">
        <w:rPr>
          <w:rFonts w:ascii="Times New Roman" w:hAnsi="Times New Roman" w:cs="Times New Roman"/>
          <w:b/>
          <w:bCs/>
        </w:rPr>
        <w:t xml:space="preserve"> </w:t>
      </w:r>
      <w:r w:rsidR="00CC5DDD" w:rsidRPr="007C000A">
        <w:rPr>
          <w:rFonts w:ascii="Times New Roman" w:hAnsi="Times New Roman" w:cs="Times New Roman"/>
          <w:b/>
          <w:bCs/>
        </w:rPr>
        <w:t xml:space="preserve"> </w:t>
      </w:r>
      <w:r w:rsidR="005B0A98">
        <w:rPr>
          <w:rFonts w:ascii="Times New Roman" w:hAnsi="Times New Roman" w:cs="Times New Roman"/>
          <w:b/>
          <w:bCs/>
        </w:rPr>
        <w:t>Z PARTYCYPACJĄ OSÓB FIZYCZNYCH</w:t>
      </w:r>
      <w:r w:rsidR="00B3025D">
        <w:rPr>
          <w:rFonts w:ascii="Times New Roman" w:hAnsi="Times New Roman" w:cs="Times New Roman"/>
          <w:b/>
          <w:bCs/>
        </w:rPr>
        <w:t xml:space="preserve"> </w:t>
      </w:r>
      <w:r w:rsidR="0072109B" w:rsidRPr="007C000A">
        <w:rPr>
          <w:rFonts w:ascii="Times New Roman" w:hAnsi="Times New Roman" w:cs="Times New Roman"/>
          <w:b/>
          <w:bCs/>
        </w:rPr>
        <w:t>USYTUOWANYCH</w:t>
      </w:r>
      <w:r w:rsidR="00CC5DDD" w:rsidRPr="007C000A">
        <w:rPr>
          <w:rFonts w:ascii="Times New Roman" w:hAnsi="Times New Roman" w:cs="Times New Roman"/>
          <w:b/>
          <w:bCs/>
        </w:rPr>
        <w:t xml:space="preserve"> </w:t>
      </w:r>
      <w:r w:rsidR="00FB0D5E" w:rsidRPr="007C000A">
        <w:rPr>
          <w:rFonts w:ascii="Times New Roman" w:hAnsi="Times New Roman" w:cs="Times New Roman"/>
          <w:b/>
          <w:bCs/>
        </w:rPr>
        <w:t xml:space="preserve"> W </w:t>
      </w:r>
      <w:r w:rsidR="00CC5DDD" w:rsidRPr="007C000A">
        <w:rPr>
          <w:rFonts w:ascii="Times New Roman" w:hAnsi="Times New Roman" w:cs="Times New Roman"/>
          <w:b/>
          <w:bCs/>
        </w:rPr>
        <w:t xml:space="preserve"> BUDYNKU POŁOŻ</w:t>
      </w:r>
      <w:r w:rsidR="00FB0D5E" w:rsidRPr="007C000A">
        <w:rPr>
          <w:rFonts w:ascii="Times New Roman" w:hAnsi="Times New Roman" w:cs="Times New Roman"/>
          <w:b/>
          <w:bCs/>
        </w:rPr>
        <w:t xml:space="preserve">ONYM </w:t>
      </w:r>
      <w:r w:rsidR="0072109B" w:rsidRPr="007C000A">
        <w:rPr>
          <w:rFonts w:ascii="Times New Roman" w:hAnsi="Times New Roman" w:cs="Times New Roman"/>
          <w:b/>
          <w:bCs/>
        </w:rPr>
        <w:t xml:space="preserve"> </w:t>
      </w:r>
      <w:r w:rsidR="00FB0D5E" w:rsidRPr="007C000A">
        <w:rPr>
          <w:rFonts w:ascii="Times New Roman" w:hAnsi="Times New Roman" w:cs="Times New Roman"/>
          <w:b/>
          <w:bCs/>
        </w:rPr>
        <w:t xml:space="preserve">W TORUNIU PRZY UL. </w:t>
      </w:r>
      <w:r w:rsidR="00583850">
        <w:rPr>
          <w:rFonts w:ascii="Times New Roman" w:hAnsi="Times New Roman" w:cs="Times New Roman"/>
          <w:b/>
          <w:bCs/>
        </w:rPr>
        <w:t>ROLNICZEJ 5-7.</w:t>
      </w:r>
    </w:p>
    <w:p w14:paraId="5E22A725" w14:textId="77777777" w:rsidR="007C000A" w:rsidRPr="007C000A" w:rsidRDefault="007C000A" w:rsidP="008E18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D5CDF9" w14:textId="1FDF8622" w:rsidR="00E1039D" w:rsidRPr="002F4215" w:rsidRDefault="00FB3212" w:rsidP="008E181A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>Gmina Miasta Toruń</w:t>
      </w:r>
      <w:r w:rsidR="0044135D" w:rsidRPr="002F4215">
        <w:rPr>
          <w:rFonts w:ascii="Times New Roman" w:hAnsi="Times New Roman" w:cs="Times New Roman"/>
          <w:sz w:val="24"/>
          <w:szCs w:val="24"/>
        </w:rPr>
        <w:t xml:space="preserve"> wraz z Toruńskim TBS Sp. z o.o. w Toruniu </w:t>
      </w:r>
      <w:r w:rsidRPr="002F4215">
        <w:rPr>
          <w:rFonts w:ascii="Times New Roman" w:hAnsi="Times New Roman" w:cs="Times New Roman"/>
          <w:sz w:val="24"/>
          <w:szCs w:val="24"/>
        </w:rPr>
        <w:t xml:space="preserve">ogłasza </w:t>
      </w:r>
      <w:r w:rsidR="005660FD" w:rsidRPr="002F4215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9E43BE" w:rsidRPr="002F4215">
        <w:rPr>
          <w:rFonts w:ascii="Times New Roman" w:hAnsi="Times New Roman" w:cs="Times New Roman"/>
          <w:sz w:val="24"/>
          <w:szCs w:val="24"/>
        </w:rPr>
        <w:t xml:space="preserve">dnia 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9E43BE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25B89" w:rsidRPr="00C25B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9E43BE" w:rsidRPr="00C25B89">
        <w:rPr>
          <w:rFonts w:ascii="Times New Roman" w:hAnsi="Times New Roman" w:cs="Times New Roman"/>
          <w:b/>
          <w:bCs/>
          <w:sz w:val="24"/>
          <w:szCs w:val="24"/>
        </w:rPr>
        <w:t xml:space="preserve"> do godz. </w:t>
      </w:r>
      <w:r w:rsidR="00E55BEE" w:rsidRPr="00C25B89">
        <w:rPr>
          <w:rFonts w:ascii="Times New Roman" w:hAnsi="Times New Roman" w:cs="Times New Roman"/>
          <w:b/>
          <w:bCs/>
          <w:sz w:val="24"/>
          <w:szCs w:val="24"/>
        </w:rPr>
        <w:t>13:00</w:t>
      </w:r>
      <w:r w:rsidR="009E43BE" w:rsidRPr="00C25B89">
        <w:rPr>
          <w:rFonts w:ascii="Times New Roman" w:hAnsi="Times New Roman" w:cs="Times New Roman"/>
          <w:sz w:val="24"/>
          <w:szCs w:val="24"/>
        </w:rPr>
        <w:t xml:space="preserve"> </w:t>
      </w:r>
      <w:r w:rsidRPr="00C25B89">
        <w:rPr>
          <w:rFonts w:ascii="Times New Roman" w:hAnsi="Times New Roman" w:cs="Times New Roman"/>
          <w:sz w:val="24"/>
          <w:szCs w:val="24"/>
        </w:rPr>
        <w:t>roz</w:t>
      </w:r>
      <w:r w:rsidRPr="002F4215">
        <w:rPr>
          <w:rFonts w:ascii="Times New Roman" w:hAnsi="Times New Roman" w:cs="Times New Roman"/>
          <w:sz w:val="24"/>
          <w:szCs w:val="24"/>
        </w:rPr>
        <w:t xml:space="preserve">poczęcie naboru wniosków </w:t>
      </w:r>
      <w:r w:rsidR="00911ACF" w:rsidRPr="002F4215">
        <w:rPr>
          <w:rFonts w:ascii="Times New Roman" w:hAnsi="Times New Roman" w:cs="Times New Roman"/>
          <w:sz w:val="24"/>
          <w:szCs w:val="24"/>
        </w:rPr>
        <w:t>o najem lokali mieszkalnych</w:t>
      </w:r>
      <w:r w:rsidR="005B0A98">
        <w:rPr>
          <w:rFonts w:ascii="Times New Roman" w:hAnsi="Times New Roman" w:cs="Times New Roman"/>
          <w:sz w:val="24"/>
          <w:szCs w:val="24"/>
        </w:rPr>
        <w:t xml:space="preserve"> z partycypacją osób fizycznych </w:t>
      </w:r>
      <w:r w:rsidR="00911ACF" w:rsidRPr="002F4215">
        <w:rPr>
          <w:rFonts w:ascii="Times New Roman" w:hAnsi="Times New Roman" w:cs="Times New Roman"/>
          <w:sz w:val="24"/>
          <w:szCs w:val="24"/>
        </w:rPr>
        <w:t>usytuowanych</w:t>
      </w:r>
      <w:r w:rsidR="00FB0D5E" w:rsidRPr="002F4215">
        <w:rPr>
          <w:rFonts w:ascii="Times New Roman" w:hAnsi="Times New Roman" w:cs="Times New Roman"/>
          <w:sz w:val="24"/>
          <w:szCs w:val="24"/>
        </w:rPr>
        <w:t xml:space="preserve"> w budynku położonym w Toruniu </w:t>
      </w:r>
      <w:r w:rsidR="00FB0D5E" w:rsidRPr="00C25B89">
        <w:rPr>
          <w:rFonts w:ascii="Times New Roman" w:hAnsi="Times New Roman" w:cs="Times New Roman"/>
          <w:sz w:val="24"/>
          <w:szCs w:val="24"/>
        </w:rPr>
        <w:t xml:space="preserve">przy ul. </w:t>
      </w:r>
      <w:r w:rsidR="00583850" w:rsidRPr="00C25B89">
        <w:rPr>
          <w:rFonts w:ascii="Times New Roman" w:hAnsi="Times New Roman" w:cs="Times New Roman"/>
          <w:sz w:val="24"/>
          <w:szCs w:val="24"/>
        </w:rPr>
        <w:t>Rolniczej 5-7</w:t>
      </w:r>
      <w:r w:rsidR="00FB0D5E" w:rsidRPr="00C25B89">
        <w:rPr>
          <w:rFonts w:ascii="Times New Roman" w:hAnsi="Times New Roman" w:cs="Times New Roman"/>
          <w:sz w:val="24"/>
          <w:szCs w:val="24"/>
        </w:rPr>
        <w:t>.</w:t>
      </w:r>
      <w:r w:rsidR="00911ACF" w:rsidRPr="00C25B89">
        <w:rPr>
          <w:rFonts w:ascii="Times New Roman" w:hAnsi="Times New Roman" w:cs="Times New Roman"/>
          <w:sz w:val="24"/>
          <w:szCs w:val="24"/>
        </w:rPr>
        <w:t xml:space="preserve"> </w:t>
      </w:r>
      <w:r w:rsidR="004C00E7" w:rsidRPr="00C25B89">
        <w:rPr>
          <w:rFonts w:ascii="Times New Roman" w:hAnsi="Times New Roman" w:cs="Times New Roman"/>
          <w:sz w:val="24"/>
          <w:szCs w:val="24"/>
        </w:rPr>
        <w:t>Wskaźnik rocznego zapotrzebowania na nieodnawialną energię pierwotną EP wynosi dla budynku</w:t>
      </w:r>
      <w:r w:rsidR="00C25B89" w:rsidRPr="00C25B89">
        <w:rPr>
          <w:rFonts w:ascii="Times New Roman" w:hAnsi="Times New Roman" w:cs="Times New Roman"/>
          <w:sz w:val="24"/>
          <w:szCs w:val="24"/>
        </w:rPr>
        <w:t xml:space="preserve"> Rolnicza 5-5A</w:t>
      </w:r>
      <w:r w:rsidR="004C00E7" w:rsidRPr="00C25B89">
        <w:rPr>
          <w:rFonts w:ascii="Times New Roman" w:hAnsi="Times New Roman" w:cs="Times New Roman"/>
          <w:sz w:val="24"/>
          <w:szCs w:val="24"/>
        </w:rPr>
        <w:t xml:space="preserve"> </w:t>
      </w:r>
      <w:r w:rsidR="00C25B89" w:rsidRPr="00C25B89">
        <w:rPr>
          <w:rFonts w:ascii="Times New Roman" w:hAnsi="Times New Roman" w:cs="Times New Roman"/>
          <w:sz w:val="24"/>
          <w:szCs w:val="24"/>
        </w:rPr>
        <w:t>56</w:t>
      </w:r>
      <w:r w:rsidR="004C00E7" w:rsidRPr="00C25B89">
        <w:rPr>
          <w:rFonts w:ascii="Times New Roman" w:hAnsi="Times New Roman" w:cs="Times New Roman"/>
          <w:sz w:val="24"/>
          <w:szCs w:val="24"/>
        </w:rPr>
        <w:t>,</w:t>
      </w:r>
      <w:r w:rsidR="00C25B89" w:rsidRPr="00C25B89">
        <w:rPr>
          <w:rFonts w:ascii="Times New Roman" w:hAnsi="Times New Roman" w:cs="Times New Roman"/>
          <w:sz w:val="24"/>
          <w:szCs w:val="24"/>
        </w:rPr>
        <w:t>48</w:t>
      </w:r>
      <w:r w:rsidR="004C00E7" w:rsidRPr="00C25B89">
        <w:rPr>
          <w:rFonts w:ascii="Times New Roman" w:hAnsi="Times New Roman" w:cs="Times New Roman"/>
          <w:sz w:val="24"/>
          <w:szCs w:val="24"/>
        </w:rPr>
        <w:t xml:space="preserve"> kWh/(m2*rok)</w:t>
      </w:r>
      <w:r w:rsidR="00C25B89" w:rsidRPr="00C25B89">
        <w:rPr>
          <w:rFonts w:ascii="Times New Roman" w:hAnsi="Times New Roman" w:cs="Times New Roman"/>
          <w:sz w:val="24"/>
          <w:szCs w:val="24"/>
        </w:rPr>
        <w:t xml:space="preserve">, dla budynku Rolnicza 7-7A 59,24 kWh/(m2*rok) </w:t>
      </w:r>
      <w:r w:rsidR="004C00E7" w:rsidRPr="00C25B89">
        <w:rPr>
          <w:rFonts w:ascii="Times New Roman" w:hAnsi="Times New Roman" w:cs="Times New Roman"/>
          <w:sz w:val="24"/>
          <w:szCs w:val="24"/>
        </w:rPr>
        <w:t xml:space="preserve"> </w:t>
      </w:r>
      <w:r w:rsidR="00CC5DDD" w:rsidRPr="00C25B89">
        <w:rPr>
          <w:rFonts w:ascii="Times New Roman" w:hAnsi="Times New Roman" w:cs="Times New Roman"/>
          <w:sz w:val="24"/>
          <w:szCs w:val="24"/>
        </w:rPr>
        <w:t xml:space="preserve">Kryteria </w:t>
      </w:r>
      <w:r w:rsidR="00CC5DDD" w:rsidRPr="002F4215">
        <w:rPr>
          <w:rFonts w:ascii="Times New Roman" w:hAnsi="Times New Roman" w:cs="Times New Roman"/>
          <w:sz w:val="24"/>
          <w:szCs w:val="24"/>
        </w:rPr>
        <w:t xml:space="preserve">pierwszeństwa w naborze wniosków zostały określone w uchwale nr </w:t>
      </w:r>
      <w:r w:rsidR="00965131" w:rsidRPr="002F4215">
        <w:rPr>
          <w:rFonts w:ascii="Times New Roman" w:hAnsi="Times New Roman" w:cs="Times New Roman"/>
          <w:sz w:val="24"/>
          <w:szCs w:val="24"/>
        </w:rPr>
        <w:t>908/22</w:t>
      </w:r>
      <w:r w:rsidR="00BF2CF9" w:rsidRPr="002F4215">
        <w:rPr>
          <w:rFonts w:ascii="Times New Roman" w:hAnsi="Times New Roman" w:cs="Times New Roman"/>
          <w:sz w:val="24"/>
          <w:szCs w:val="24"/>
        </w:rPr>
        <w:t xml:space="preserve"> Rady Miasta Torunia  z dnia </w:t>
      </w:r>
      <w:r w:rsidR="00965131" w:rsidRPr="002F4215">
        <w:rPr>
          <w:rFonts w:ascii="Times New Roman" w:hAnsi="Times New Roman" w:cs="Times New Roman"/>
          <w:sz w:val="24"/>
          <w:szCs w:val="24"/>
        </w:rPr>
        <w:t>21 lipca 2022</w:t>
      </w:r>
      <w:r w:rsidR="00BF2CF9" w:rsidRPr="002F4215">
        <w:rPr>
          <w:rFonts w:ascii="Times New Roman" w:hAnsi="Times New Roman" w:cs="Times New Roman"/>
          <w:sz w:val="24"/>
          <w:szCs w:val="24"/>
        </w:rPr>
        <w:t>r.</w:t>
      </w:r>
      <w:r w:rsidR="005127B9">
        <w:rPr>
          <w:rFonts w:ascii="Times New Roman" w:hAnsi="Times New Roman" w:cs="Times New Roman"/>
          <w:sz w:val="24"/>
          <w:szCs w:val="24"/>
        </w:rPr>
        <w:t xml:space="preserve">  </w:t>
      </w:r>
      <w:r w:rsidR="00BF2CF9" w:rsidRPr="002F4215">
        <w:rPr>
          <w:rFonts w:ascii="Times New Roman" w:hAnsi="Times New Roman" w:cs="Times New Roman"/>
          <w:sz w:val="24"/>
          <w:szCs w:val="24"/>
        </w:rPr>
        <w:t xml:space="preserve"> (Dz. Urz. Woj. Kujawsko- Pomorskiego z </w:t>
      </w:r>
      <w:r w:rsidR="00965131" w:rsidRPr="002F4215">
        <w:rPr>
          <w:rFonts w:ascii="Times New Roman" w:hAnsi="Times New Roman" w:cs="Times New Roman"/>
          <w:sz w:val="24"/>
          <w:szCs w:val="24"/>
        </w:rPr>
        <w:t>2022</w:t>
      </w:r>
      <w:r w:rsidR="00BF2CF9" w:rsidRPr="002F4215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5131" w:rsidRPr="002F4215">
        <w:rPr>
          <w:rFonts w:ascii="Times New Roman" w:hAnsi="Times New Roman" w:cs="Times New Roman"/>
          <w:sz w:val="24"/>
          <w:szCs w:val="24"/>
        </w:rPr>
        <w:t>3897</w:t>
      </w:r>
      <w:r w:rsidR="00911ACF" w:rsidRPr="002F4215">
        <w:rPr>
          <w:rFonts w:ascii="Times New Roman" w:hAnsi="Times New Roman" w:cs="Times New Roman"/>
          <w:sz w:val="24"/>
          <w:szCs w:val="24"/>
        </w:rPr>
        <w:t>)</w:t>
      </w:r>
      <w:r w:rsidR="00F824B2" w:rsidRPr="002F4215">
        <w:rPr>
          <w:rFonts w:ascii="Times New Roman" w:hAnsi="Times New Roman" w:cs="Times New Roman"/>
          <w:sz w:val="24"/>
          <w:szCs w:val="24"/>
        </w:rPr>
        <w:t xml:space="preserve">. </w:t>
      </w:r>
      <w:r w:rsidR="00E1039D" w:rsidRPr="002F42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2109B" w:rsidRPr="002F4215">
        <w:rPr>
          <w:rFonts w:ascii="Times New Roman" w:hAnsi="Times New Roman" w:cs="Times New Roman"/>
          <w:color w:val="000000"/>
          <w:sz w:val="24"/>
          <w:szCs w:val="24"/>
        </w:rPr>
        <w:t xml:space="preserve">pełnienie kryteriów </w:t>
      </w:r>
      <w:r w:rsidR="00965131" w:rsidRPr="002F4215">
        <w:rPr>
          <w:rFonts w:ascii="Times New Roman" w:hAnsi="Times New Roman" w:cs="Times New Roman"/>
          <w:color w:val="000000"/>
          <w:sz w:val="24"/>
          <w:szCs w:val="24"/>
        </w:rPr>
        <w:t>kwalifikacyjnych</w:t>
      </w:r>
      <w:r w:rsidR="00E1039D" w:rsidRPr="002F4215">
        <w:rPr>
          <w:rFonts w:ascii="Times New Roman" w:hAnsi="Times New Roman" w:cs="Times New Roman"/>
          <w:color w:val="000000"/>
          <w:sz w:val="24"/>
          <w:szCs w:val="24"/>
        </w:rPr>
        <w:t xml:space="preserve"> oraz warunków uprawniających do uzyskania punktów za kryteria pierwszeństwa powinno być potwierdzone przez najemcę dokumentami oraz stosownymi oświadczeniami. Do dokumentów tych należą w szczególności:</w:t>
      </w:r>
    </w:p>
    <w:p w14:paraId="4B4BAD7C" w14:textId="2F22AC1C" w:rsidR="00E1039D" w:rsidRPr="002F4215" w:rsidRDefault="00E1039D" w:rsidP="008E181A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15">
        <w:rPr>
          <w:rFonts w:ascii="Times New Roman" w:hAnsi="Times New Roman"/>
          <w:color w:val="000000"/>
          <w:sz w:val="24"/>
          <w:szCs w:val="24"/>
        </w:rPr>
        <w:t xml:space="preserve">oświadczenie, że </w:t>
      </w:r>
      <w:r w:rsidRPr="002F4215">
        <w:rPr>
          <w:rFonts w:ascii="Times New Roman" w:hAnsi="Times New Roman"/>
          <w:sz w:val="24"/>
          <w:szCs w:val="24"/>
        </w:rPr>
        <w:t>żadna osoba wchodząca w skład gospodarstwa domowego</w:t>
      </w:r>
      <w:r w:rsidR="00846ECC" w:rsidRPr="002F4215">
        <w:rPr>
          <w:rFonts w:ascii="Times New Roman" w:hAnsi="Times New Roman"/>
          <w:sz w:val="24"/>
          <w:szCs w:val="24"/>
        </w:rPr>
        <w:t>,</w:t>
      </w:r>
      <w:r w:rsidRPr="002F4215">
        <w:rPr>
          <w:rFonts w:ascii="Times New Roman" w:hAnsi="Times New Roman"/>
          <w:color w:val="000000"/>
          <w:sz w:val="24"/>
          <w:szCs w:val="24"/>
        </w:rPr>
        <w:t xml:space="preserve"> nie posiada tytułu prawnego do innego lokalu mieszkalnego w Toruniu</w:t>
      </w:r>
      <w:r w:rsidR="00846ECC" w:rsidRPr="002F4215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2E4972" w:rsidRPr="002F4215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2F4215">
        <w:rPr>
          <w:rFonts w:ascii="Times New Roman" w:hAnsi="Times New Roman"/>
          <w:color w:val="000000"/>
          <w:sz w:val="24"/>
          <w:szCs w:val="24"/>
        </w:rPr>
        <w:t>pobliskiej miejscowości;</w:t>
      </w:r>
    </w:p>
    <w:p w14:paraId="314B5AB2" w14:textId="77777777" w:rsidR="00E1039D" w:rsidRPr="002F4215" w:rsidRDefault="00E1039D" w:rsidP="008E181A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15">
        <w:rPr>
          <w:rFonts w:ascii="Times New Roman" w:hAnsi="Times New Roman"/>
          <w:sz w:val="24"/>
          <w:szCs w:val="24"/>
        </w:rPr>
        <w:t>zaświadczenie z TTBS  o spełnieniu warunków do zawarcia umowy najmu na lokal mie</w:t>
      </w:r>
      <w:r w:rsidR="0072109B" w:rsidRPr="002F4215">
        <w:rPr>
          <w:rFonts w:ascii="Times New Roman" w:hAnsi="Times New Roman"/>
          <w:sz w:val="24"/>
          <w:szCs w:val="24"/>
        </w:rPr>
        <w:t>szkalny w zasobie Spółki</w:t>
      </w:r>
      <w:r w:rsidRPr="002F4215">
        <w:rPr>
          <w:rFonts w:ascii="Times New Roman" w:hAnsi="Times New Roman"/>
          <w:sz w:val="24"/>
          <w:szCs w:val="24"/>
        </w:rPr>
        <w:t>;</w:t>
      </w:r>
    </w:p>
    <w:p w14:paraId="32E320AD" w14:textId="77777777" w:rsidR="00E1039D" w:rsidRPr="002F4215" w:rsidRDefault="00E1039D" w:rsidP="008E181A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15">
        <w:rPr>
          <w:rFonts w:ascii="Times New Roman" w:hAnsi="Times New Roman"/>
          <w:color w:val="000000"/>
          <w:sz w:val="24"/>
          <w:szCs w:val="24"/>
        </w:rPr>
        <w:t>w przypadku osób niepełnosprawnych - kopia orzeczenia o niepełnosprawności.</w:t>
      </w:r>
    </w:p>
    <w:p w14:paraId="4E6967A9" w14:textId="77777777" w:rsidR="00E1039D" w:rsidRPr="002F4215" w:rsidRDefault="00E1039D" w:rsidP="008E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A9DEE" w14:textId="704EE421" w:rsidR="00FB3212" w:rsidRPr="002F4215" w:rsidRDefault="00CC24AE" w:rsidP="008E18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215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 w:rsidRPr="002F4215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2E4972" w:rsidRPr="002F4215">
        <w:rPr>
          <w:rFonts w:ascii="Times New Roman" w:hAnsi="Times New Roman" w:cs="Times New Roman"/>
          <w:sz w:val="24"/>
          <w:szCs w:val="24"/>
        </w:rPr>
        <w:t xml:space="preserve">908/22 </w:t>
      </w:r>
      <w:r w:rsidRPr="002F4215">
        <w:rPr>
          <w:rFonts w:ascii="Times New Roman" w:hAnsi="Times New Roman" w:cs="Times New Roman"/>
          <w:sz w:val="24"/>
          <w:szCs w:val="24"/>
        </w:rPr>
        <w:t xml:space="preserve">Rady Miasta Torunia  z dnia </w:t>
      </w:r>
      <w:r w:rsidR="002E4972" w:rsidRPr="002F4215">
        <w:rPr>
          <w:rFonts w:ascii="Times New Roman" w:hAnsi="Times New Roman" w:cs="Times New Roman"/>
          <w:sz w:val="24"/>
          <w:szCs w:val="24"/>
        </w:rPr>
        <w:t>21 lipca 2022</w:t>
      </w:r>
      <w:r w:rsidRPr="002F4215">
        <w:rPr>
          <w:rFonts w:ascii="Times New Roman" w:hAnsi="Times New Roman" w:cs="Times New Roman"/>
          <w:sz w:val="24"/>
          <w:szCs w:val="24"/>
        </w:rPr>
        <w:t xml:space="preserve"> r. </w:t>
      </w:r>
      <w:r w:rsidRPr="002F421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B3212" w:rsidRPr="002F4215">
        <w:rPr>
          <w:rFonts w:ascii="Times New Roman" w:hAnsi="Times New Roman" w:cs="Times New Roman"/>
          <w:color w:val="000000"/>
          <w:sz w:val="24"/>
          <w:szCs w:val="24"/>
        </w:rPr>
        <w:t>stal</w:t>
      </w:r>
      <w:r w:rsidR="00AD320D" w:rsidRPr="002F4215">
        <w:rPr>
          <w:rFonts w:ascii="Times New Roman" w:hAnsi="Times New Roman" w:cs="Times New Roman"/>
          <w:color w:val="000000"/>
          <w:sz w:val="24"/>
          <w:szCs w:val="24"/>
        </w:rPr>
        <w:t>one zostały</w:t>
      </w:r>
      <w:r w:rsidR="00911ACF" w:rsidRPr="002F4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212" w:rsidRPr="002F4215">
        <w:rPr>
          <w:rFonts w:ascii="Times New Roman" w:hAnsi="Times New Roman" w:cs="Times New Roman"/>
          <w:color w:val="000000"/>
          <w:sz w:val="24"/>
          <w:szCs w:val="24"/>
        </w:rPr>
        <w:t>następujące kr</w:t>
      </w:r>
      <w:r w:rsidR="0072109B" w:rsidRPr="002F4215">
        <w:rPr>
          <w:rFonts w:ascii="Times New Roman" w:hAnsi="Times New Roman" w:cs="Times New Roman"/>
          <w:color w:val="000000"/>
          <w:sz w:val="24"/>
          <w:szCs w:val="24"/>
        </w:rPr>
        <w:t>yteria pierwszeństwa oraz liczba</w:t>
      </w:r>
      <w:r w:rsidR="00FB3212" w:rsidRPr="002F4215">
        <w:rPr>
          <w:rFonts w:ascii="Times New Roman" w:hAnsi="Times New Roman" w:cs="Times New Roman"/>
          <w:color w:val="000000"/>
          <w:sz w:val="24"/>
          <w:szCs w:val="24"/>
        </w:rPr>
        <w:t xml:space="preserve"> przyznawanych im punktów:</w:t>
      </w:r>
    </w:p>
    <w:p w14:paraId="02918959" w14:textId="77777777" w:rsidR="008432C4" w:rsidRPr="002F4215" w:rsidRDefault="008432C4" w:rsidP="008E18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2AB9A" w14:textId="368AF902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1) posiadanie przez najemcę wkładu oszczędnościowego gromadzonego na rachunku bankowym na cele mieszkaniowe, którego imienny dowód stanowi książeczka mieszkaniowa wystawiona do dnia 23 października 1990 r. –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2 pkt;</w:t>
      </w:r>
    </w:p>
    <w:p w14:paraId="3A2E0E82" w14:textId="77777777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2) w gospodarstwie domowym najemcy są dzieci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po 2 pkt na każde dziecko;</w:t>
      </w:r>
    </w:p>
    <w:p w14:paraId="3496B831" w14:textId="595476B9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3) w skład gospodarstwa domowego najemcy wchodzi osoba do 16 roku życia legitymująca się orzeczeniem o niepełnosprawności określonym w ustawie z dnia 27 sierpnia 1997 r. o rehabilitacji zawodowej i społecznej oraz zatrudnianiu osób niepełnosprawnych (Dz. U. z 2021 r. poz. 573)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5 pkt;</w:t>
      </w:r>
    </w:p>
    <w:p w14:paraId="23FFDB6E" w14:textId="2A7F0459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2991CA21" w14:textId="77777777" w:rsidR="008432C4" w:rsidRPr="002F4215" w:rsidRDefault="008432C4" w:rsidP="0084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a) znacznym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5 pkt,</w:t>
      </w:r>
    </w:p>
    <w:p w14:paraId="59040C2F" w14:textId="77777777" w:rsidR="008432C4" w:rsidRPr="002F4215" w:rsidRDefault="008432C4" w:rsidP="0084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b) umiarkowanym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3 pkt,</w:t>
      </w:r>
    </w:p>
    <w:p w14:paraId="0B5449C2" w14:textId="77777777" w:rsidR="008432C4" w:rsidRPr="002F4215" w:rsidRDefault="008432C4" w:rsidP="0084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c) lekkim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1 pkt;</w:t>
      </w:r>
    </w:p>
    <w:p w14:paraId="43F315B3" w14:textId="6A73D3D7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5) żadna osoba wchodząca w skład gospodarstwa domowego nie posiada tytułu prawnego do innego lokalu mieszkalnego w Toruniu lub pobliskiej miejscowości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3 pkt;</w:t>
      </w:r>
    </w:p>
    <w:p w14:paraId="28EE1153" w14:textId="2CA51485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6) jeżeli osoba wchodząca w skład gospodarstwa domowego jest stroną umowy najmu lokalu wchodzącego w skład mieszkaniowego zasobu Gminy i zobowiąże się do rozwiązania </w:t>
      </w:r>
      <w:r w:rsidRPr="002F4215">
        <w:rPr>
          <w:rFonts w:ascii="Times New Roman" w:hAnsi="Times New Roman" w:cs="Times New Roman"/>
          <w:sz w:val="24"/>
          <w:szCs w:val="24"/>
        </w:rPr>
        <w:lastRenderedPageBreak/>
        <w:t>umowy najmu i opróżnienia tego lokalu w terminie 3 miesięcy od dnia zawarcia umowy najmu mieszkania przez najemcę –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 xml:space="preserve"> 5 pkt;</w:t>
      </w:r>
    </w:p>
    <w:p w14:paraId="46F8F3BB" w14:textId="2A4ECBC3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7) najemca mieszka w budynku przeznaczonym do rozbiórki w związku z realizacją inwestycji gminnych –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3 pkt;</w:t>
      </w:r>
    </w:p>
    <w:p w14:paraId="7FBC7D39" w14:textId="2BEBB2F6" w:rsidR="008432C4" w:rsidRPr="002F4215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215">
        <w:rPr>
          <w:rFonts w:ascii="Times New Roman" w:hAnsi="Times New Roman" w:cs="Times New Roman"/>
          <w:sz w:val="24"/>
          <w:szCs w:val="24"/>
        </w:rPr>
        <w:t xml:space="preserve">8) najemca spełnia warunki regulaminu wynajmu lokali mieszkalnych w TTBS - </w:t>
      </w:r>
      <w:r w:rsidRPr="00583850">
        <w:rPr>
          <w:rFonts w:ascii="Times New Roman" w:hAnsi="Times New Roman" w:cs="Times New Roman"/>
          <w:sz w:val="24"/>
          <w:szCs w:val="24"/>
          <w:u w:val="single"/>
        </w:rPr>
        <w:t>30 pkt.</w:t>
      </w:r>
    </w:p>
    <w:p w14:paraId="25D60D52" w14:textId="77777777" w:rsidR="008432C4" w:rsidRDefault="008432C4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8A265" w14:textId="77777777" w:rsidR="005127B9" w:rsidRDefault="005127B9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5D188F" w14:textId="77777777" w:rsidR="005127B9" w:rsidRPr="002F4215" w:rsidRDefault="005127B9" w:rsidP="00843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CD68D" w14:textId="1F275E2B" w:rsidR="007C000A" w:rsidRPr="005127B9" w:rsidRDefault="00EA30A3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B9">
        <w:rPr>
          <w:rFonts w:ascii="Times New Roman" w:hAnsi="Times New Roman" w:cs="Times New Roman"/>
          <w:sz w:val="24"/>
          <w:szCs w:val="24"/>
        </w:rPr>
        <w:t>Wniosek</w:t>
      </w:r>
      <w:r w:rsidR="00911ACF" w:rsidRPr="005127B9">
        <w:rPr>
          <w:rFonts w:ascii="Times New Roman" w:hAnsi="Times New Roman" w:cs="Times New Roman"/>
          <w:sz w:val="24"/>
          <w:szCs w:val="24"/>
        </w:rPr>
        <w:t xml:space="preserve"> wraz z </w:t>
      </w:r>
      <w:r w:rsidR="005660FD" w:rsidRPr="005127B9">
        <w:rPr>
          <w:rFonts w:ascii="Times New Roman" w:hAnsi="Times New Roman" w:cs="Times New Roman"/>
          <w:sz w:val="24"/>
          <w:szCs w:val="24"/>
        </w:rPr>
        <w:t xml:space="preserve">pozostałymi dokumentami, tj. </w:t>
      </w:r>
      <w:r w:rsidRPr="005127B9">
        <w:rPr>
          <w:rFonts w:ascii="Times New Roman" w:hAnsi="Times New Roman" w:cs="Times New Roman"/>
          <w:sz w:val="24"/>
          <w:szCs w:val="24"/>
        </w:rPr>
        <w:t xml:space="preserve">klauzula </w:t>
      </w:r>
      <w:r w:rsidRPr="005127B9">
        <w:rPr>
          <w:rStyle w:val="CharStyle13"/>
          <w:rFonts w:ascii="Times New Roman" w:hAnsi="Times New Roman" w:cs="Times New Roman"/>
          <w:color w:val="000000"/>
          <w:sz w:val="24"/>
          <w:szCs w:val="24"/>
        </w:rPr>
        <w:t xml:space="preserve">informacyjna o przetwarzaniu danych osobowych, </w:t>
      </w:r>
      <w:r w:rsidR="007C000A" w:rsidRPr="005127B9">
        <w:rPr>
          <w:rFonts w:ascii="Times New Roman" w:hAnsi="Times New Roman" w:cs="Times New Roman"/>
          <w:bCs/>
          <w:sz w:val="24"/>
          <w:szCs w:val="24"/>
        </w:rPr>
        <w:t>upoważnienie dla Toruńskiego TBS Sp. z o. o. do pozyskania informacji gospodarczej w Krajowym Rejestrze Długów oraz deklaracja o dochodach za 202</w:t>
      </w:r>
      <w:r w:rsidR="00C25B89">
        <w:rPr>
          <w:rFonts w:ascii="Times New Roman" w:hAnsi="Times New Roman" w:cs="Times New Roman"/>
          <w:bCs/>
          <w:sz w:val="24"/>
          <w:szCs w:val="24"/>
        </w:rPr>
        <w:t>3</w:t>
      </w:r>
      <w:r w:rsidR="007C000A" w:rsidRPr="005127B9">
        <w:rPr>
          <w:rFonts w:ascii="Times New Roman" w:hAnsi="Times New Roman" w:cs="Times New Roman"/>
          <w:bCs/>
          <w:sz w:val="24"/>
          <w:szCs w:val="24"/>
        </w:rPr>
        <w:t xml:space="preserve"> r., zamieszczone są w „</w:t>
      </w:r>
      <w:r w:rsidR="00512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00A" w:rsidRPr="005127B9">
        <w:rPr>
          <w:rFonts w:ascii="Times New Roman" w:hAnsi="Times New Roman" w:cs="Times New Roman"/>
          <w:bCs/>
          <w:sz w:val="24"/>
          <w:szCs w:val="24"/>
        </w:rPr>
        <w:t>Aktualnościach</w:t>
      </w:r>
      <w:r w:rsidR="00512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00A" w:rsidRPr="005127B9">
        <w:rPr>
          <w:rFonts w:ascii="Times New Roman" w:hAnsi="Times New Roman" w:cs="Times New Roman"/>
          <w:bCs/>
          <w:sz w:val="24"/>
          <w:szCs w:val="24"/>
        </w:rPr>
        <w:t xml:space="preserve">„ na stronie </w:t>
      </w:r>
      <w:hyperlink r:id="rId5" w:history="1">
        <w:r w:rsidR="007C000A" w:rsidRPr="005127B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www.ttbs.pl</w:t>
        </w:r>
      </w:hyperlink>
      <w:r w:rsidR="007C000A" w:rsidRPr="005127B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A35A541" w14:textId="77777777" w:rsidR="007C000A" w:rsidRPr="005127B9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9EED8B" w14:textId="1FD3694A" w:rsidR="007C000A" w:rsidRPr="005127B9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B9">
        <w:rPr>
          <w:rFonts w:ascii="Times New Roman" w:hAnsi="Times New Roman" w:cs="Times New Roman"/>
          <w:bCs/>
          <w:sz w:val="24"/>
          <w:szCs w:val="24"/>
        </w:rPr>
        <w:t>Wypełnion</w:t>
      </w:r>
      <w:r w:rsidR="00A254F4" w:rsidRPr="005127B9">
        <w:rPr>
          <w:rFonts w:ascii="Times New Roman" w:hAnsi="Times New Roman" w:cs="Times New Roman"/>
          <w:bCs/>
          <w:sz w:val="24"/>
          <w:szCs w:val="24"/>
        </w:rPr>
        <w:t>y</w:t>
      </w:r>
      <w:r w:rsidRPr="00512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4F4" w:rsidRPr="005127B9">
        <w:rPr>
          <w:rFonts w:ascii="Times New Roman" w:hAnsi="Times New Roman" w:cs="Times New Roman"/>
          <w:bCs/>
          <w:sz w:val="24"/>
          <w:szCs w:val="24"/>
        </w:rPr>
        <w:t>wniosek</w:t>
      </w:r>
      <w:r w:rsidRPr="005127B9">
        <w:rPr>
          <w:rFonts w:ascii="Times New Roman" w:hAnsi="Times New Roman" w:cs="Times New Roman"/>
          <w:bCs/>
          <w:sz w:val="24"/>
          <w:szCs w:val="24"/>
        </w:rPr>
        <w:t xml:space="preserve"> z wymaganymi dokumentami należy składać w siedzibie Toruńskiego TBS Sp. z o.o.  przy ul. Watzenrodego 17 w Toruniu lub przesłać w formie elektronicznej na adres: ankiety@ttbs.pl </w:t>
      </w:r>
    </w:p>
    <w:p w14:paraId="2322B06A" w14:textId="77777777" w:rsidR="007C000A" w:rsidRPr="005127B9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D69919" w14:textId="77777777" w:rsidR="007C000A" w:rsidRPr="005127B9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B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37BBFC3F" w14:textId="7BB9DD34" w:rsidR="007C000A" w:rsidRPr="005127B9" w:rsidRDefault="00583850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Karolina Przygoda oraz </w:t>
      </w:r>
      <w:r w:rsidR="007C000A" w:rsidRPr="005127B9">
        <w:rPr>
          <w:rFonts w:ascii="Times New Roman" w:hAnsi="Times New Roman" w:cs="Times New Roman"/>
          <w:bCs/>
          <w:sz w:val="24"/>
          <w:szCs w:val="24"/>
        </w:rPr>
        <w:t xml:space="preserve">Magdalena Witek </w:t>
      </w:r>
    </w:p>
    <w:p w14:paraId="41C8BE26" w14:textId="0D3DC54C" w:rsidR="007C000A" w:rsidRPr="005127B9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7B9">
        <w:rPr>
          <w:rFonts w:ascii="Times New Roman" w:hAnsi="Times New Roman" w:cs="Times New Roman"/>
          <w:bCs/>
          <w:sz w:val="24"/>
          <w:szCs w:val="24"/>
        </w:rPr>
        <w:t>Tel.</w:t>
      </w:r>
      <w:r w:rsidR="00583850">
        <w:rPr>
          <w:rFonts w:ascii="Times New Roman" w:hAnsi="Times New Roman" w:cs="Times New Roman"/>
          <w:bCs/>
          <w:sz w:val="24"/>
          <w:szCs w:val="24"/>
        </w:rPr>
        <w:t xml:space="preserve"> (56) </w:t>
      </w:r>
      <w:r w:rsidR="00C25B89">
        <w:rPr>
          <w:rFonts w:ascii="Times New Roman" w:hAnsi="Times New Roman" w:cs="Times New Roman"/>
          <w:bCs/>
          <w:sz w:val="24"/>
          <w:szCs w:val="24"/>
        </w:rPr>
        <w:t>451</w:t>
      </w:r>
      <w:r w:rsidR="00583850">
        <w:rPr>
          <w:rFonts w:ascii="Times New Roman" w:hAnsi="Times New Roman" w:cs="Times New Roman"/>
          <w:bCs/>
          <w:sz w:val="24"/>
          <w:szCs w:val="24"/>
        </w:rPr>
        <w:t>-81-38;</w:t>
      </w:r>
      <w:r w:rsidRPr="005127B9">
        <w:rPr>
          <w:rFonts w:ascii="Times New Roman" w:hAnsi="Times New Roman" w:cs="Times New Roman"/>
          <w:bCs/>
          <w:sz w:val="24"/>
          <w:szCs w:val="24"/>
        </w:rPr>
        <w:t xml:space="preserve"> (56) 653</w:t>
      </w:r>
      <w:r w:rsidR="00583850">
        <w:rPr>
          <w:rFonts w:ascii="Times New Roman" w:hAnsi="Times New Roman" w:cs="Times New Roman"/>
          <w:bCs/>
          <w:sz w:val="24"/>
          <w:szCs w:val="24"/>
        </w:rPr>
        <w:t>-</w:t>
      </w:r>
      <w:r w:rsidRPr="005127B9">
        <w:rPr>
          <w:rFonts w:ascii="Times New Roman" w:hAnsi="Times New Roman" w:cs="Times New Roman"/>
          <w:bCs/>
          <w:sz w:val="24"/>
          <w:szCs w:val="24"/>
        </w:rPr>
        <w:t>81</w:t>
      </w:r>
      <w:r w:rsidR="00583850">
        <w:rPr>
          <w:rFonts w:ascii="Times New Roman" w:hAnsi="Times New Roman" w:cs="Times New Roman"/>
          <w:bCs/>
          <w:sz w:val="24"/>
          <w:szCs w:val="24"/>
        </w:rPr>
        <w:t>-</w:t>
      </w:r>
      <w:r w:rsidRPr="005127B9">
        <w:rPr>
          <w:rFonts w:ascii="Times New Roman" w:hAnsi="Times New Roman" w:cs="Times New Roman"/>
          <w:bCs/>
          <w:sz w:val="24"/>
          <w:szCs w:val="24"/>
        </w:rPr>
        <w:t>11</w:t>
      </w:r>
    </w:p>
    <w:p w14:paraId="21A1F5E2" w14:textId="77777777" w:rsidR="007C000A" w:rsidRPr="002F4215" w:rsidRDefault="007C000A" w:rsidP="007C000A">
      <w:pPr>
        <w:spacing w:line="240" w:lineRule="auto"/>
        <w:ind w:hanging="426"/>
        <w:jc w:val="center"/>
        <w:rPr>
          <w:rFonts w:ascii="Times New Roman" w:hAnsi="Times New Roman" w:cs="Times New Roman"/>
          <w:bCs/>
        </w:rPr>
      </w:pPr>
    </w:p>
    <w:p w14:paraId="6CE0847B" w14:textId="2F3FEFE9" w:rsidR="00DD6CA0" w:rsidRPr="002F4215" w:rsidRDefault="00DD6CA0" w:rsidP="008E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6CA0" w:rsidRPr="002F4215" w:rsidSect="00B6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8C5"/>
    <w:multiLevelType w:val="hybridMultilevel"/>
    <w:tmpl w:val="013A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2A924BEA"/>
    <w:multiLevelType w:val="hybridMultilevel"/>
    <w:tmpl w:val="4574E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4841"/>
    <w:multiLevelType w:val="hybridMultilevel"/>
    <w:tmpl w:val="685020E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1867597837">
    <w:abstractNumId w:val="3"/>
  </w:num>
  <w:num w:numId="2" w16cid:durableId="1278877716">
    <w:abstractNumId w:val="1"/>
  </w:num>
  <w:num w:numId="3" w16cid:durableId="690031039">
    <w:abstractNumId w:val="0"/>
  </w:num>
  <w:num w:numId="4" w16cid:durableId="115579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D"/>
    <w:rsid w:val="00006DE8"/>
    <w:rsid w:val="00170BA6"/>
    <w:rsid w:val="00214870"/>
    <w:rsid w:val="002705CE"/>
    <w:rsid w:val="00280935"/>
    <w:rsid w:val="002A0DC3"/>
    <w:rsid w:val="002B2CAE"/>
    <w:rsid w:val="002E4972"/>
    <w:rsid w:val="002F4215"/>
    <w:rsid w:val="00386FDE"/>
    <w:rsid w:val="003D1E18"/>
    <w:rsid w:val="004400FA"/>
    <w:rsid w:val="0044135D"/>
    <w:rsid w:val="004C00E7"/>
    <w:rsid w:val="00507868"/>
    <w:rsid w:val="005127B9"/>
    <w:rsid w:val="005660FD"/>
    <w:rsid w:val="00577497"/>
    <w:rsid w:val="00583850"/>
    <w:rsid w:val="005B0A98"/>
    <w:rsid w:val="0072109B"/>
    <w:rsid w:val="00750ACF"/>
    <w:rsid w:val="007607B3"/>
    <w:rsid w:val="007B5C07"/>
    <w:rsid w:val="007C000A"/>
    <w:rsid w:val="00827685"/>
    <w:rsid w:val="00837CBF"/>
    <w:rsid w:val="008432C4"/>
    <w:rsid w:val="00846ECC"/>
    <w:rsid w:val="008B10F8"/>
    <w:rsid w:val="008E181A"/>
    <w:rsid w:val="00911ACF"/>
    <w:rsid w:val="00965131"/>
    <w:rsid w:val="009E43BE"/>
    <w:rsid w:val="00A254F4"/>
    <w:rsid w:val="00AD320D"/>
    <w:rsid w:val="00B02E63"/>
    <w:rsid w:val="00B2383C"/>
    <w:rsid w:val="00B3025D"/>
    <w:rsid w:val="00B62C16"/>
    <w:rsid w:val="00BA0FA6"/>
    <w:rsid w:val="00BF2CF9"/>
    <w:rsid w:val="00C25B89"/>
    <w:rsid w:val="00CC24AE"/>
    <w:rsid w:val="00CC5DDD"/>
    <w:rsid w:val="00D1672D"/>
    <w:rsid w:val="00DC4303"/>
    <w:rsid w:val="00DD6CA0"/>
    <w:rsid w:val="00E1039D"/>
    <w:rsid w:val="00E55BEE"/>
    <w:rsid w:val="00E67D38"/>
    <w:rsid w:val="00E73E47"/>
    <w:rsid w:val="00E86F7C"/>
    <w:rsid w:val="00EA30A3"/>
    <w:rsid w:val="00ED0A2B"/>
    <w:rsid w:val="00F824B2"/>
    <w:rsid w:val="00FB0D5E"/>
    <w:rsid w:val="00FB3212"/>
    <w:rsid w:val="00FD0E9D"/>
    <w:rsid w:val="00FE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2D6"/>
  <w15:docId w15:val="{AEF378F2-E014-4A71-B475-64B23B93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CharStyle13">
    <w:name w:val="Char Style 13"/>
    <w:basedOn w:val="Domylnaczcionkaakapitu"/>
    <w:link w:val="Style12"/>
    <w:uiPriority w:val="99"/>
    <w:rsid w:val="00DD6CA0"/>
    <w:rPr>
      <w:sz w:val="19"/>
      <w:szCs w:val="19"/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DD6CA0"/>
    <w:pPr>
      <w:widowControl w:val="0"/>
      <w:shd w:val="clear" w:color="auto" w:fill="FFFFFF"/>
      <w:spacing w:before="300" w:after="180" w:line="254" w:lineRule="exact"/>
      <w:ind w:hanging="360"/>
      <w:jc w:val="both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7C00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Filar</dc:creator>
  <cp:keywords/>
  <dc:description/>
  <cp:lastModifiedBy>Magdalena Kwiatkowska</cp:lastModifiedBy>
  <cp:revision>2</cp:revision>
  <cp:lastPrinted>2023-04-20T08:33:00Z</cp:lastPrinted>
  <dcterms:created xsi:type="dcterms:W3CDTF">2024-06-18T08:20:00Z</dcterms:created>
  <dcterms:modified xsi:type="dcterms:W3CDTF">2024-06-18T08:20:00Z</dcterms:modified>
</cp:coreProperties>
</file>